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23D70">
        <w:rPr>
          <w:rFonts w:ascii="Times New Roman" w:hAnsi="Times New Roman" w:cs="Times New Roman"/>
          <w:sz w:val="28"/>
          <w:szCs w:val="28"/>
        </w:rPr>
        <w:t>8</w:t>
      </w:r>
      <w:r w:rsidR="009225D2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225D2">
        <w:rPr>
          <w:rFonts w:ascii="Times New Roman" w:hAnsi="Times New Roman" w:cs="Times New Roman"/>
          <w:sz w:val="28"/>
          <w:szCs w:val="28"/>
        </w:rPr>
        <w:t>15</w:t>
      </w:r>
      <w:r w:rsidR="00A23D70">
        <w:rPr>
          <w:rFonts w:ascii="Times New Roman" w:hAnsi="Times New Roman" w:cs="Times New Roman"/>
          <w:sz w:val="28"/>
          <w:szCs w:val="28"/>
        </w:rPr>
        <w:t xml:space="preserve">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9225D2" w:rsidRDefault="00563EC4" w:rsidP="009225D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9225D2">
        <w:rPr>
          <w:rFonts w:ascii="Times New Roman" w:hAnsi="Times New Roman" w:cs="Times New Roman"/>
          <w:sz w:val="28"/>
          <w:szCs w:val="28"/>
        </w:rPr>
        <w:tab/>
      </w:r>
      <w:r w:rsidR="009225D2">
        <w:rPr>
          <w:rFonts w:ascii="Times New Roman" w:hAnsi="Times New Roman" w:cs="Times New Roman"/>
          <w:sz w:val="28"/>
          <w:szCs w:val="28"/>
        </w:rPr>
        <w:tab/>
      </w:r>
      <w:r w:rsidR="009225D2">
        <w:rPr>
          <w:rFonts w:ascii="Times New Roman" w:hAnsi="Times New Roman" w:cs="Times New Roman"/>
          <w:sz w:val="28"/>
          <w:szCs w:val="28"/>
        </w:rPr>
        <w:tab/>
      </w:r>
      <w:r w:rsidR="009225D2">
        <w:rPr>
          <w:rFonts w:ascii="Times New Roman" w:hAnsi="Times New Roman" w:cs="Times New Roman"/>
          <w:sz w:val="28"/>
          <w:szCs w:val="28"/>
        </w:rPr>
        <w:tab/>
      </w:r>
    </w:p>
    <w:p w:rsidR="009225D2" w:rsidRDefault="00563EC4" w:rsidP="009225D2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480876">
        <w:rPr>
          <w:rFonts w:ascii="Times New Roman" w:hAnsi="Times New Roman" w:cs="Times New Roman"/>
          <w:sz w:val="28"/>
          <w:szCs w:val="28"/>
        </w:rPr>
        <w:t>aten</w:t>
      </w:r>
      <w:r w:rsidR="009225D2">
        <w:rPr>
          <w:rFonts w:ascii="Times New Roman" w:hAnsi="Times New Roman" w:cs="Times New Roman"/>
          <w:sz w:val="28"/>
          <w:szCs w:val="28"/>
        </w:rPr>
        <w:t>dendo Requerimento de Autoria da</w:t>
      </w:r>
      <w:r w:rsidR="00480876">
        <w:rPr>
          <w:rFonts w:ascii="Times New Roman" w:hAnsi="Times New Roman" w:cs="Times New Roman"/>
          <w:sz w:val="28"/>
          <w:szCs w:val="28"/>
        </w:rPr>
        <w:t xml:space="preserve"> Vereador</w:t>
      </w:r>
      <w:r w:rsidR="009225D2">
        <w:rPr>
          <w:rFonts w:ascii="Times New Roman" w:hAnsi="Times New Roman" w:cs="Times New Roman"/>
          <w:sz w:val="28"/>
          <w:szCs w:val="28"/>
        </w:rPr>
        <w:t>a</w:t>
      </w:r>
      <w:r w:rsidR="00480876">
        <w:rPr>
          <w:rFonts w:ascii="Times New Roman" w:hAnsi="Times New Roman" w:cs="Times New Roman"/>
          <w:sz w:val="28"/>
          <w:szCs w:val="28"/>
        </w:rPr>
        <w:t xml:space="preserve"> </w:t>
      </w:r>
      <w:r w:rsidR="009225D2">
        <w:rPr>
          <w:rFonts w:ascii="Times New Roman" w:hAnsi="Times New Roman" w:cs="Times New Roman"/>
          <w:sz w:val="28"/>
          <w:szCs w:val="28"/>
        </w:rPr>
        <w:t>Dieike Franciane de Bona</w:t>
      </w:r>
      <w:r w:rsidR="00480876">
        <w:rPr>
          <w:rFonts w:ascii="Times New Roman" w:hAnsi="Times New Roman" w:cs="Times New Roman"/>
          <w:sz w:val="28"/>
          <w:szCs w:val="28"/>
        </w:rPr>
        <w:t>, aprovado em Ses</w:t>
      </w:r>
      <w:r w:rsidR="009225D2">
        <w:rPr>
          <w:rFonts w:ascii="Times New Roman" w:hAnsi="Times New Roman" w:cs="Times New Roman"/>
          <w:sz w:val="28"/>
          <w:szCs w:val="28"/>
        </w:rPr>
        <w:t>são Ordinária realizada no dia 14</w:t>
      </w:r>
      <w:r w:rsidR="00480876">
        <w:rPr>
          <w:rFonts w:ascii="Times New Roman" w:hAnsi="Times New Roman" w:cs="Times New Roman"/>
          <w:sz w:val="28"/>
          <w:szCs w:val="28"/>
        </w:rPr>
        <w:t xml:space="preserve"> de maio de 2018, solicitamos </w:t>
      </w:r>
      <w:r w:rsidR="009225D2">
        <w:rPr>
          <w:rFonts w:ascii="Times New Roman" w:hAnsi="Times New Roman" w:cs="Times New Roman"/>
          <w:sz w:val="28"/>
          <w:szCs w:val="28"/>
        </w:rPr>
        <w:t>lista detalhada dos medicamentos existentes na Sec. da Saúde bem como a quantidade existente de cada medicamento.</w:t>
      </w:r>
    </w:p>
    <w:p w:rsidR="00563EC4" w:rsidRPr="005834F9" w:rsidRDefault="00563EC4" w:rsidP="009225D2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225D2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  <w:rsid w:val="00FB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2018-05-15T11:42:00Z</cp:lastPrinted>
  <dcterms:created xsi:type="dcterms:W3CDTF">2018-05-15T11:51:00Z</dcterms:created>
  <dcterms:modified xsi:type="dcterms:W3CDTF">2018-05-15T11:51:00Z</dcterms:modified>
</cp:coreProperties>
</file>